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B60B8" w14:textId="3A1BE47B" w:rsidR="00CD1DEF" w:rsidRPr="00F651DC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 w:hint="eastAsia"/>
          <w:b/>
          <w:sz w:val="36"/>
        </w:rPr>
        <w:t>新闻稿</w:t>
      </w:r>
    </w:p>
    <w:p w14:paraId="5B984C16" w14:textId="15DFE4DC" w:rsidR="00284875" w:rsidRPr="00A7081F" w:rsidRDefault="00F56335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r>
        <w:rPr>
          <w:rFonts w:asciiTheme="majorHAnsi" w:hAnsiTheme="majorHAnsi" w:hint="eastAsia"/>
          <w:b/>
          <w:color w:val="000000" w:themeColor="text1"/>
          <w:sz w:val="36"/>
          <w:szCs w:val="36"/>
        </w:rPr>
        <w:t xml:space="preserve">Asahi Photoproducts </w:t>
      </w:r>
      <w:r>
        <w:rPr>
          <w:rFonts w:asciiTheme="majorHAnsi" w:hAnsiTheme="majorHAnsi" w:hint="eastAsia"/>
          <w:b/>
          <w:color w:val="000000" w:themeColor="text1"/>
          <w:sz w:val="36"/>
          <w:szCs w:val="36"/>
        </w:rPr>
        <w:t>宣布推出适用于瓦楞纸箱印刷的新型</w:t>
      </w:r>
      <w:r>
        <w:rPr>
          <w:rFonts w:asciiTheme="majorHAnsi" w:hAnsiTheme="majorHAnsi" w:hint="eastAsia"/>
          <w:b/>
          <w:color w:val="000000" w:themeColor="text1"/>
          <w:sz w:val="36"/>
          <w:szCs w:val="36"/>
        </w:rPr>
        <w:t xml:space="preserve"> AFP</w:t>
      </w:r>
      <w:r w:rsidR="0042716D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™</w:t>
      </w:r>
      <w:r>
        <w:rPr>
          <w:rFonts w:asciiTheme="majorHAnsi" w:hAnsiTheme="majorHAnsi" w:hint="eastAsia"/>
          <w:b/>
          <w:color w:val="000000" w:themeColor="text1"/>
          <w:sz w:val="36"/>
          <w:szCs w:val="36"/>
        </w:rPr>
        <w:t xml:space="preserve">-Leggero </w:t>
      </w:r>
      <w:r>
        <w:rPr>
          <w:rFonts w:asciiTheme="majorHAnsi" w:hAnsiTheme="majorHAnsi" w:hint="eastAsia"/>
          <w:b/>
          <w:color w:val="000000" w:themeColor="text1"/>
          <w:sz w:val="36"/>
          <w:szCs w:val="36"/>
        </w:rPr>
        <w:t>柔性印版</w:t>
      </w:r>
    </w:p>
    <w:p w14:paraId="7CABD250" w14:textId="1BE472A8" w:rsidR="00284875" w:rsidRPr="0031022D" w:rsidRDefault="00F56335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hAnsiTheme="majorHAnsi" w:hint="eastAsia"/>
          <w:b/>
          <w:i/>
          <w:color w:val="000000" w:themeColor="text1"/>
          <w:sz w:val="32"/>
          <w:szCs w:val="32"/>
        </w:rPr>
        <w:t>这种超软且平滑的印版减少纸板压力、抑制坑纹、油墨密度良好，可充分提升纸箱印刷质量</w:t>
      </w:r>
    </w:p>
    <w:p w14:paraId="66B03D99" w14:textId="1CA93E7D" w:rsidR="00030480" w:rsidRDefault="007B3D3A" w:rsidP="00030480">
      <w:pPr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 w:hint="eastAsia"/>
          <w:b/>
          <w:sz w:val="24"/>
          <w:szCs w:val="24"/>
        </w:rPr>
        <w:t>日本东京和比利时布鲁塞尔，</w:t>
      </w:r>
      <w:r>
        <w:rPr>
          <w:rFonts w:asciiTheme="majorHAnsi" w:hAnsiTheme="majorHAnsi" w:hint="eastAsia"/>
          <w:b/>
          <w:sz w:val="24"/>
          <w:szCs w:val="24"/>
        </w:rPr>
        <w:t xml:space="preserve">2020 </w:t>
      </w:r>
      <w:r>
        <w:rPr>
          <w:rFonts w:asciiTheme="majorHAnsi" w:hAnsiTheme="majorHAnsi" w:hint="eastAsia"/>
          <w:b/>
          <w:sz w:val="24"/>
          <w:szCs w:val="24"/>
        </w:rPr>
        <w:t>年</w:t>
      </w:r>
      <w:r>
        <w:rPr>
          <w:rFonts w:asciiTheme="majorHAnsi" w:hAnsiTheme="majorHAnsi" w:hint="eastAsia"/>
          <w:b/>
          <w:sz w:val="24"/>
          <w:szCs w:val="24"/>
        </w:rPr>
        <w:t xml:space="preserve"> 3 </w:t>
      </w:r>
      <w:r>
        <w:rPr>
          <w:rFonts w:asciiTheme="majorHAnsi" w:hAnsiTheme="majorHAnsi" w:hint="eastAsia"/>
          <w:b/>
          <w:sz w:val="24"/>
          <w:szCs w:val="24"/>
        </w:rPr>
        <w:t>月</w:t>
      </w:r>
      <w:r>
        <w:rPr>
          <w:rFonts w:asciiTheme="majorHAnsi" w:hAnsiTheme="majorHAnsi" w:hint="eastAsia"/>
          <w:b/>
          <w:sz w:val="24"/>
          <w:szCs w:val="24"/>
        </w:rPr>
        <w:t xml:space="preserve"> </w:t>
      </w:r>
      <w:r w:rsidR="00D60446">
        <w:rPr>
          <w:rFonts w:asciiTheme="majorHAnsi" w:hAnsiTheme="majorHAnsi"/>
          <w:b/>
          <w:sz w:val="24"/>
          <w:szCs w:val="24"/>
        </w:rPr>
        <w:t>26</w:t>
      </w:r>
      <w:r>
        <w:rPr>
          <w:rFonts w:asciiTheme="majorHAnsi" w:hAnsiTheme="majorHAnsi" w:hint="eastAsia"/>
          <w:b/>
          <w:sz w:val="24"/>
          <w:szCs w:val="24"/>
        </w:rPr>
        <w:t xml:space="preserve"> </w:t>
      </w:r>
      <w:r>
        <w:rPr>
          <w:rFonts w:asciiTheme="majorHAnsi" w:hAnsiTheme="majorHAnsi" w:hint="eastAsia"/>
          <w:b/>
          <w:sz w:val="24"/>
          <w:szCs w:val="24"/>
        </w:rPr>
        <w:t>日</w:t>
      </w:r>
      <w:r>
        <w:rPr>
          <w:rFonts w:asciiTheme="majorHAnsi" w:hAnsiTheme="majorHAnsi" w:hint="eastAsia"/>
          <w:b/>
          <w:sz w:val="24"/>
          <w:szCs w:val="24"/>
        </w:rPr>
        <w:t xml:space="preserve"> </w:t>
      </w:r>
      <w:r>
        <w:rPr>
          <w:rFonts w:asciiTheme="majorHAnsi" w:hAnsiTheme="majorHAnsi" w:hint="eastAsia"/>
          <w:b/>
          <w:sz w:val="24"/>
          <w:szCs w:val="24"/>
        </w:rPr>
        <w:t>–</w:t>
      </w:r>
      <w:r>
        <w:rPr>
          <w:rFonts w:asciiTheme="majorHAnsi" w:hAnsiTheme="majorHAnsi" w:hint="eastAsia"/>
          <w:b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柔性感光印版研发先锋</w:t>
      </w:r>
      <w:r>
        <w:rPr>
          <w:rFonts w:asciiTheme="majorHAnsi" w:hAnsiTheme="majorHAnsi" w:hint="eastAsia"/>
          <w:sz w:val="24"/>
          <w:szCs w:val="24"/>
        </w:rPr>
        <w:t xml:space="preserve"> Asahi Photoproducts </w:t>
      </w:r>
      <w:r>
        <w:rPr>
          <w:rFonts w:asciiTheme="majorHAnsi" w:hAnsiTheme="majorHAnsi" w:hint="eastAsia"/>
          <w:sz w:val="24"/>
          <w:szCs w:val="24"/>
        </w:rPr>
        <w:t>在今天宣布，将推出全新的柔性印版。</w:t>
      </w:r>
      <w:r>
        <w:rPr>
          <w:rFonts w:asciiTheme="majorHAnsi" w:hAnsiTheme="majorHAnsi" w:hint="eastAsia"/>
          <w:sz w:val="24"/>
          <w:szCs w:val="24"/>
        </w:rPr>
        <w:t>Asahi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印版专用于质量较低的低克数瓦楞纸箱印刷。这种超软的印版可实现“吻触式”印刷，具有不压纸板、油墨密度良好、减少坑纹的特点，是简单的棕色瓦楞纸箱应用（例如水果托盘和单色徽标类印刷）的理想选择。</w:t>
      </w:r>
    </w:p>
    <w:p w14:paraId="65460D1F" w14:textId="33742FDE" w:rsidR="00F56335" w:rsidRDefault="00F56335" w:rsidP="00A32DA7">
      <w:pPr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 w:hint="eastAsia"/>
          <w:sz w:val="24"/>
          <w:szCs w:val="24"/>
        </w:rPr>
        <w:t>“随着瓦楞纸箱包装在全球的遍及，品牌和零售商日益寻求既能提升外观的品质，又能保护产品的方法。”</w:t>
      </w:r>
      <w:r>
        <w:rPr>
          <w:rFonts w:asciiTheme="majorHAnsi" w:hAnsiTheme="majorHAnsi" w:hint="eastAsia"/>
          <w:sz w:val="24"/>
          <w:szCs w:val="24"/>
        </w:rPr>
        <w:t xml:space="preserve">Asahi Photoproducts </w:t>
      </w:r>
      <w:r>
        <w:rPr>
          <w:rFonts w:asciiTheme="majorHAnsi" w:hAnsiTheme="majorHAnsi" w:hint="eastAsia"/>
          <w:sz w:val="24"/>
          <w:szCs w:val="24"/>
        </w:rPr>
        <w:t>的技术营销经理</w:t>
      </w:r>
      <w:r>
        <w:rPr>
          <w:rFonts w:asciiTheme="majorHAnsi" w:hAnsiTheme="majorHAnsi" w:hint="eastAsia"/>
          <w:sz w:val="24"/>
          <w:szCs w:val="24"/>
        </w:rPr>
        <w:t xml:space="preserve"> Dieter Niederstadt </w:t>
      </w:r>
      <w:r>
        <w:rPr>
          <w:rFonts w:asciiTheme="majorHAnsi" w:hAnsiTheme="majorHAnsi" w:hint="eastAsia"/>
          <w:sz w:val="24"/>
          <w:szCs w:val="24"/>
        </w:rPr>
        <w:t>表示，“</w:t>
      </w:r>
      <w:r>
        <w:rPr>
          <w:rFonts w:asciiTheme="majorHAnsi" w:hAnsiTheme="majorHAnsi" w:hint="eastAsia"/>
          <w:sz w:val="24"/>
          <w:szCs w:val="24"/>
        </w:rPr>
        <w:t>Asahi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r>
        <w:rPr>
          <w:rFonts w:asciiTheme="majorHAnsi" w:hAnsiTheme="majorHAnsi" w:hint="eastAsia"/>
          <w:sz w:val="24"/>
          <w:szCs w:val="24"/>
        </w:rPr>
        <w:t>柔性印版不会损坏瓦楞纸箱的槽结构，从而带来更高的品质和更好的保护。旭化成内部新推出的这种方法不仅注重印刷质量的各个方面，还为包装商品的保护增加了价值。我们“</w:t>
      </w:r>
      <w:r>
        <w:rPr>
          <w:rFonts w:asciiTheme="majorHAnsi" w:hAnsiTheme="majorHAnsi" w:hint="eastAsia"/>
          <w:sz w:val="24"/>
          <w:szCs w:val="24"/>
        </w:rPr>
        <w:t xml:space="preserve">Just </w:t>
      </w:r>
      <w:proofErr w:type="spellStart"/>
      <w:r>
        <w:rPr>
          <w:rFonts w:asciiTheme="majorHAnsi" w:hAnsiTheme="majorHAnsi" w:hint="eastAsia"/>
          <w:sz w:val="24"/>
          <w:szCs w:val="24"/>
        </w:rPr>
        <w:t>Kiss.No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Crush.</w:t>
      </w:r>
      <w:r>
        <w:rPr>
          <w:rFonts w:asciiTheme="majorHAnsi" w:hAnsiTheme="majorHAnsi" w:hint="eastAsia"/>
          <w:sz w:val="24"/>
          <w:szCs w:val="24"/>
        </w:rPr>
        <w:t>”（仅吻触。无破碎。）的品牌口号加强了</w:t>
      </w:r>
      <w:r>
        <w:rPr>
          <w:rFonts w:asciiTheme="majorHAnsi" w:hAnsiTheme="majorHAnsi" w:hint="eastAsia"/>
          <w:sz w:val="24"/>
          <w:szCs w:val="24"/>
        </w:rPr>
        <w:t xml:space="preserve"> Asahi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印版提供的这种品质和保护效果。此外，与我们所有的</w:t>
      </w:r>
      <w:r>
        <w:rPr>
          <w:rFonts w:asciiTheme="majorHAnsi" w:hAnsiTheme="majorHAnsi" w:hint="eastAsia"/>
          <w:sz w:val="24"/>
          <w:szCs w:val="24"/>
        </w:rPr>
        <w:t xml:space="preserve">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印版一样，</w:t>
      </w:r>
      <w:r>
        <w:rPr>
          <w:rFonts w:asciiTheme="majorHAnsi" w:hAnsiTheme="majorHAnsi" w:hint="eastAsia"/>
          <w:sz w:val="24"/>
          <w:szCs w:val="24"/>
        </w:rPr>
        <w:t xml:space="preserve">Leggero </w:t>
      </w:r>
      <w:r>
        <w:rPr>
          <w:rFonts w:asciiTheme="majorHAnsi" w:hAnsiTheme="majorHAnsi" w:hint="eastAsia"/>
          <w:sz w:val="24"/>
          <w:szCs w:val="24"/>
        </w:rPr>
        <w:t>印版确保能够减少浪费、降低停机清洗印版的次数，并在整个运行过程中保持始终如一的卓越品质，这些均是旭化成</w:t>
      </w:r>
      <w:r>
        <w:rPr>
          <w:rFonts w:asciiTheme="majorHAnsi" w:hAnsiTheme="majorHAnsi" w:hint="eastAsia"/>
          <w:sz w:val="24"/>
          <w:szCs w:val="24"/>
        </w:rPr>
        <w:t xml:space="preserve">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柔性印版的特点。我们预计，包装加工制造商如果使用这些印版进行瓦楞纸箱印刷，将能够提升高达</w:t>
      </w:r>
      <w:r>
        <w:rPr>
          <w:rFonts w:asciiTheme="majorHAnsi" w:hAnsiTheme="majorHAnsi" w:hint="eastAsia"/>
          <w:sz w:val="24"/>
          <w:szCs w:val="24"/>
        </w:rPr>
        <w:t xml:space="preserve"> 15% </w:t>
      </w:r>
      <w:r>
        <w:rPr>
          <w:rFonts w:asciiTheme="majorHAnsi" w:hAnsiTheme="majorHAnsi" w:hint="eastAsia"/>
          <w:sz w:val="24"/>
          <w:szCs w:val="24"/>
        </w:rPr>
        <w:t>的整体设备效率</w:t>
      </w:r>
      <w:r>
        <w:rPr>
          <w:rFonts w:asciiTheme="majorHAnsi" w:hAnsiTheme="majorHAnsi" w:hint="eastAsia"/>
          <w:sz w:val="24"/>
          <w:szCs w:val="24"/>
        </w:rPr>
        <w:t xml:space="preserve"> (OEE)</w:t>
      </w:r>
      <w:r>
        <w:rPr>
          <w:rFonts w:asciiTheme="majorHAnsi" w:hAnsiTheme="majorHAnsi" w:hint="eastAsia"/>
          <w:sz w:val="24"/>
          <w:szCs w:val="24"/>
        </w:rPr>
        <w:t>，推动环境和谐向前发展。”</w:t>
      </w:r>
    </w:p>
    <w:p w14:paraId="25D0953F" w14:textId="4476C1EC" w:rsidR="00333066" w:rsidRDefault="004E6065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 w:hint="eastAsia"/>
          <w:sz w:val="24"/>
          <w:szCs w:val="24"/>
        </w:rPr>
        <w:t xml:space="preserve">Asahi Photoproducts </w:t>
      </w:r>
      <w:r>
        <w:rPr>
          <w:rFonts w:asciiTheme="majorHAnsi" w:hAnsiTheme="majorHAnsi" w:hint="eastAsia"/>
          <w:sz w:val="24"/>
          <w:szCs w:val="24"/>
        </w:rPr>
        <w:t>的</w:t>
      </w:r>
      <w:r>
        <w:rPr>
          <w:rFonts w:asciiTheme="majorHAnsi" w:hAnsiTheme="majorHAnsi" w:hint="eastAsia"/>
          <w:sz w:val="24"/>
          <w:szCs w:val="24"/>
        </w:rPr>
        <w:t xml:space="preserve">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印版专为将所有剩余油墨转印到承印物上而设计。因其柔性印版的材料，可实现</w:t>
      </w:r>
      <w:r>
        <w:rPr>
          <w:rFonts w:asciiTheme="majorHAnsi" w:hAnsiTheme="majorHAnsi" w:hint="eastAsia"/>
          <w:sz w:val="24"/>
          <w:szCs w:val="24"/>
        </w:rPr>
        <w:t xml:space="preserve">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的效果，带来非常干净的印刷。包括</w:t>
      </w:r>
      <w:r>
        <w:rPr>
          <w:rFonts w:asciiTheme="majorHAnsi" w:hAnsiTheme="majorHAnsi" w:hint="eastAsia"/>
          <w:sz w:val="24"/>
          <w:szCs w:val="24"/>
        </w:rPr>
        <w:t xml:space="preserve">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r>
        <w:rPr>
          <w:rFonts w:asciiTheme="majorHAnsi" w:hAnsiTheme="majorHAnsi" w:hint="eastAsia"/>
          <w:sz w:val="24"/>
          <w:szCs w:val="24"/>
        </w:rPr>
        <w:t>在内的</w:t>
      </w:r>
      <w:r>
        <w:rPr>
          <w:rFonts w:asciiTheme="majorHAnsi" w:hAnsiTheme="majorHAnsi" w:hint="eastAsia"/>
          <w:sz w:val="24"/>
          <w:szCs w:val="24"/>
        </w:rPr>
        <w:t xml:space="preserve"> Asahi </w:t>
      </w:r>
      <w:proofErr w:type="spellStart"/>
      <w:r>
        <w:rPr>
          <w:rFonts w:asciiTheme="majorHAnsi" w:hAnsiTheme="majorHAnsi" w:hint="eastAsia"/>
          <w:sz w:val="24"/>
          <w:szCs w:val="24"/>
        </w:rPr>
        <w:t>CleanPrint</w:t>
      </w:r>
      <w:proofErr w:type="spellEnd"/>
      <w:r>
        <w:rPr>
          <w:rFonts w:asciiTheme="majorHAnsi" w:hAnsiTheme="majorHAnsi" w:hint="eastAsia"/>
          <w:sz w:val="24"/>
          <w:szCs w:val="24"/>
        </w:rPr>
        <w:t xml:space="preserve"> </w:t>
      </w:r>
      <w:r>
        <w:rPr>
          <w:rFonts w:asciiTheme="majorHAnsi" w:hAnsiTheme="majorHAnsi" w:hint="eastAsia"/>
          <w:sz w:val="24"/>
          <w:szCs w:val="24"/>
        </w:rPr>
        <w:t>印版拥有另一大优势，就是无需像传统数码溶</w:t>
      </w:r>
      <w:r>
        <w:rPr>
          <w:rFonts w:asciiTheme="majorHAnsi" w:hAnsiTheme="majorHAnsi" w:hint="eastAsia"/>
          <w:sz w:val="24"/>
          <w:szCs w:val="24"/>
        </w:rPr>
        <w:lastRenderedPageBreak/>
        <w:t>剂印版那样经常清洗。减少印版清洁停机次数也可以大幅提高生产率，并实现更一致的质量。</w:t>
      </w:r>
    </w:p>
    <w:p w14:paraId="01F8CE57" w14:textId="2C6EA791" w:rsidR="004E6065" w:rsidRDefault="00F56335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hint="eastAsia"/>
        </w:rPr>
        <w:t xml:space="preserve">Niederstadt </w:t>
      </w:r>
      <w:r>
        <w:rPr>
          <w:rFonts w:hint="eastAsia"/>
        </w:rPr>
        <w:t>补充道：</w:t>
      </w:r>
      <w:r>
        <w:rPr>
          <w:rFonts w:asciiTheme="majorHAnsi" w:hAnsiTheme="majorHAnsi" w:hint="eastAsia"/>
          <w:sz w:val="24"/>
          <w:szCs w:val="24"/>
        </w:rPr>
        <w:t>“凭借</w:t>
      </w:r>
      <w:r>
        <w:rPr>
          <w:rFonts w:asciiTheme="majorHAnsi" w:hAnsiTheme="majorHAnsi" w:hint="eastAsia"/>
          <w:sz w:val="24"/>
          <w:szCs w:val="24"/>
        </w:rPr>
        <w:t xml:space="preserve"> AFP</w:t>
      </w:r>
      <w:r w:rsidR="0042716D">
        <w:rPr>
          <w:rFonts w:asciiTheme="majorHAnsi" w:hAnsiTheme="majorHAnsi" w:cstheme="majorHAnsi"/>
          <w:sz w:val="24"/>
          <w:szCs w:val="24"/>
        </w:rPr>
        <w:t>™</w:t>
      </w:r>
      <w:r>
        <w:rPr>
          <w:rFonts w:asciiTheme="majorHAnsi" w:hAnsiTheme="majorHAnsi" w:hint="eastAsia"/>
          <w:sz w:val="24"/>
          <w:szCs w:val="24"/>
        </w:rPr>
        <w:t xml:space="preserve">-Leggero </w:t>
      </w:r>
      <w:r>
        <w:rPr>
          <w:rFonts w:asciiTheme="majorHAnsi" w:hAnsiTheme="majorHAnsi" w:hint="eastAsia"/>
          <w:sz w:val="24"/>
          <w:szCs w:val="24"/>
        </w:rPr>
        <w:t>触吻式印刷，不仅纸板减缩和坑纹等历史问题因这种印版的柔软性而几乎消除，并且有着良好的着墨效果。这意味着实地区域和高光区域干净又清晰，细线条和较小类型也是如此。这是瓦楞纸箱印刷的理想印版，让包装加工制造商能够扩大可为客户生产的应用范围，特别适用于不愿牺牲质量的客户。”</w:t>
      </w:r>
    </w:p>
    <w:p w14:paraId="48A29281" w14:textId="196539F5" w:rsidR="00303A23" w:rsidRDefault="00303A23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</w:p>
    <w:p w14:paraId="6A6F9EBA" w14:textId="56620B8E" w:rsidR="00616B39" w:rsidRDefault="00616B39" w:rsidP="001F2D87">
      <w:pPr>
        <w:jc w:val="both"/>
        <w:rPr>
          <w:rFonts w:asciiTheme="majorHAnsi" w:eastAsia="Times New Roman" w:hAnsiTheme="majorHAnsi"/>
          <w:sz w:val="24"/>
          <w:szCs w:val="24"/>
        </w:rPr>
      </w:pPr>
    </w:p>
    <w:p w14:paraId="0A623901" w14:textId="1ADA218E" w:rsidR="00616B39" w:rsidRDefault="002F2013" w:rsidP="00407BCD">
      <w:pPr>
        <w:jc w:val="center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noProof/>
          <w:sz w:val="24"/>
          <w:szCs w:val="24"/>
        </w:rPr>
        <w:drawing>
          <wp:inline distT="0" distB="0" distL="0" distR="0" wp14:anchorId="1BDD68C3" wp14:editId="1808C926">
            <wp:extent cx="2966936" cy="1975630"/>
            <wp:effectExtent l="0" t="0" r="5080" b="5715"/>
            <wp:docPr id="2" name="Picture 2" descr="A picture containing lo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A_pr20002_Leggero_WA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68" cy="19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D714" w14:textId="16C9228E" w:rsidR="00616B39" w:rsidRPr="00407BCD" w:rsidRDefault="00303A23" w:rsidP="00407BCD">
      <w:pPr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hint="eastAsia"/>
          <w:sz w:val="20"/>
          <w:szCs w:val="20"/>
        </w:rPr>
        <w:t>题注：软基材料确保完善的油墨转印，实现</w:t>
      </w:r>
      <w:r>
        <w:rPr>
          <w:rFonts w:asciiTheme="majorHAnsi" w:hAnsiTheme="majorHAnsi" w:hint="eastAsia"/>
          <w:sz w:val="20"/>
          <w:szCs w:val="20"/>
        </w:rPr>
        <w:t xml:space="preserve"> </w:t>
      </w:r>
      <w:proofErr w:type="spellStart"/>
      <w:r>
        <w:rPr>
          <w:rFonts w:asciiTheme="majorHAnsi" w:hAnsiTheme="majorHAnsi" w:hint="eastAsia"/>
          <w:sz w:val="20"/>
          <w:szCs w:val="20"/>
        </w:rPr>
        <w:t>CleanPrint</w:t>
      </w:r>
      <w:proofErr w:type="spellEnd"/>
      <w:r>
        <w:rPr>
          <w:rFonts w:asciiTheme="majorHAnsi" w:hAnsiTheme="majorHAnsi" w:hint="eastAsia"/>
          <w:sz w:val="20"/>
          <w:szCs w:val="20"/>
        </w:rPr>
        <w:t xml:space="preserve"> </w:t>
      </w:r>
      <w:r>
        <w:rPr>
          <w:rFonts w:asciiTheme="majorHAnsi" w:hAnsiTheme="majorHAnsi" w:hint="eastAsia"/>
          <w:sz w:val="20"/>
          <w:szCs w:val="20"/>
        </w:rPr>
        <w:t>结果。</w:t>
      </w:r>
    </w:p>
    <w:p w14:paraId="55AA3F15" w14:textId="6B37ABAB" w:rsidR="00284875" w:rsidRPr="0031022D" w:rsidRDefault="00284875" w:rsidP="00E043CA">
      <w:pPr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 w:hint="eastAsia"/>
          <w:sz w:val="24"/>
          <w:szCs w:val="24"/>
        </w:rPr>
        <w:t>有关</w:t>
      </w:r>
      <w:r>
        <w:rPr>
          <w:rFonts w:asciiTheme="majorHAnsi" w:hAnsiTheme="majorHAnsi" w:hint="eastAsia"/>
          <w:sz w:val="24"/>
          <w:szCs w:val="24"/>
        </w:rPr>
        <w:t xml:space="preserve"> Asahi Photoproducts </w:t>
      </w:r>
      <w:r>
        <w:rPr>
          <w:rFonts w:asciiTheme="majorHAnsi" w:hAnsiTheme="majorHAnsi" w:hint="eastAsia"/>
          <w:sz w:val="24"/>
          <w:szCs w:val="24"/>
        </w:rPr>
        <w:t>柔性印刷解决方案的更多信息，请访问</w:t>
      </w:r>
      <w:r>
        <w:rPr>
          <w:rFonts w:hint="eastAsia"/>
        </w:rPr>
        <w:t xml:space="preserve"> </w:t>
      </w:r>
      <w:hyperlink r:id="rId8" w:history="1">
        <w:r>
          <w:rPr>
            <w:rStyle w:val="Hyperlink"/>
            <w:rFonts w:asciiTheme="majorHAnsi" w:hAnsiTheme="majorHAnsi" w:hint="eastAsia"/>
            <w:sz w:val="24"/>
            <w:szCs w:val="24"/>
          </w:rPr>
          <w:t>www.asahi-photoproducts.com</w:t>
        </w:r>
      </w:hyperlink>
      <w:r>
        <w:rPr>
          <w:rFonts w:asciiTheme="majorHAnsi" w:hAnsiTheme="majorHAnsi" w:hint="eastAsia"/>
          <w:sz w:val="24"/>
          <w:szCs w:val="24"/>
        </w:rPr>
        <w:t>。</w:t>
      </w:r>
      <w:r>
        <w:rPr>
          <w:rFonts w:asciiTheme="majorHAnsi" w:hAnsiTheme="majorHAnsi" w:hint="eastAsia"/>
          <w:sz w:val="24"/>
          <w:szCs w:val="24"/>
        </w:rPr>
        <w:t xml:space="preserve"> </w:t>
      </w:r>
    </w:p>
    <w:p w14:paraId="4C177A24" w14:textId="7C61A5B0" w:rsidR="00CD028F" w:rsidRDefault="0023423E" w:rsidP="000B6D15">
      <w:pPr>
        <w:jc w:val="center"/>
        <w:rPr>
          <w:rFonts w:asciiTheme="majorHAnsi" w:hAnsiTheme="majorHAnsi"/>
        </w:rPr>
      </w:pPr>
      <w:r>
        <w:rPr>
          <w:rFonts w:asciiTheme="majorHAnsi" w:hAnsiTheme="majorHAnsi" w:hint="eastAsia"/>
        </w:rPr>
        <w:t>-</w:t>
      </w:r>
      <w:r>
        <w:rPr>
          <w:rFonts w:asciiTheme="majorHAnsi" w:hAnsiTheme="majorHAnsi" w:hint="eastAsia"/>
        </w:rPr>
        <w:t>结束</w:t>
      </w:r>
      <w:r>
        <w:rPr>
          <w:rFonts w:asciiTheme="majorHAnsi" w:hAnsiTheme="majorHAnsi" w:hint="eastAsia"/>
        </w:rPr>
        <w:t>-</w:t>
      </w:r>
    </w:p>
    <w:p w14:paraId="5A155EF9" w14:textId="77777777" w:rsidR="00204093" w:rsidRDefault="00204093">
      <w:pPr>
        <w:spacing w:after="160" w:line="259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66033F5E" w14:textId="6ED41ACF" w:rsidR="00204093" w:rsidRPr="008812F6" w:rsidRDefault="00204093" w:rsidP="00204093">
      <w:pPr>
        <w:jc w:val="both"/>
        <w:rPr>
          <w:rFonts w:asciiTheme="majorHAnsi" w:hAnsiTheme="majorHAnsi"/>
          <w:b/>
          <w:bCs/>
        </w:rPr>
      </w:pPr>
      <w:r w:rsidRPr="008812F6">
        <w:rPr>
          <w:rFonts w:asciiTheme="majorHAnsi" w:hAnsiTheme="majorHAnsi"/>
          <w:b/>
        </w:rPr>
        <w:lastRenderedPageBreak/>
        <w:t>关于</w:t>
      </w:r>
      <w:r w:rsidRPr="008812F6">
        <w:rPr>
          <w:rFonts w:asciiTheme="majorHAnsi" w:hAnsiTheme="majorHAnsi"/>
          <w:b/>
        </w:rPr>
        <w:t xml:space="preserve"> Asahi Photoproducts </w:t>
      </w:r>
    </w:p>
    <w:p w14:paraId="25A2E92B" w14:textId="77777777" w:rsidR="00204093" w:rsidRPr="008812F6" w:rsidRDefault="00204093" w:rsidP="00204093">
      <w:pPr>
        <w:jc w:val="both"/>
        <w:rPr>
          <w:rFonts w:asciiTheme="majorHAnsi" w:hAnsiTheme="majorHAnsi"/>
          <w:lang w:val="de-DE"/>
        </w:rPr>
      </w:pPr>
      <w:r w:rsidRPr="008812F6">
        <w:rPr>
          <w:rFonts w:ascii="Calibri Light" w:eastAsia="SimSun" w:hAnsi="Calibri Light" w:hint="eastAsia"/>
        </w:rPr>
        <w:t xml:space="preserve">Asahi Photoproducts </w:t>
      </w:r>
      <w:r w:rsidRPr="008812F6">
        <w:rPr>
          <w:rFonts w:ascii="Calibri Light" w:eastAsia="SimSun" w:hAnsi="Calibri Light" w:hint="eastAsia"/>
        </w:rPr>
        <w:t>成立于</w:t>
      </w:r>
      <w:r w:rsidRPr="008812F6">
        <w:rPr>
          <w:rFonts w:ascii="Calibri Light" w:eastAsia="SimSun" w:hAnsi="Calibri Light" w:hint="eastAsia"/>
        </w:rPr>
        <w:t xml:space="preserve"> 1971 </w:t>
      </w:r>
      <w:r w:rsidRPr="008812F6">
        <w:rPr>
          <w:rFonts w:ascii="Calibri Light" w:eastAsia="SimSun" w:hAnsi="Calibri Light" w:hint="eastAsia"/>
        </w:rPr>
        <w:t>年，是旭化成株式会社的子公司。</w:t>
      </w:r>
      <w:r w:rsidRPr="008812F6">
        <w:rPr>
          <w:rFonts w:ascii="Calibri Light" w:eastAsia="SimSun" w:hAnsi="Calibri Light" w:hint="eastAsia"/>
          <w:lang w:val="de-DE"/>
        </w:rPr>
        <w:t xml:space="preserve">Asahi </w:t>
      </w:r>
      <w:proofErr w:type="spellStart"/>
      <w:r w:rsidRPr="008812F6">
        <w:rPr>
          <w:rFonts w:ascii="Calibri Light" w:eastAsia="SimSun" w:hAnsi="Calibri Light" w:hint="eastAsia"/>
          <w:lang w:val="de-DE"/>
        </w:rPr>
        <w:t>Photoproducts</w:t>
      </w:r>
      <w:proofErr w:type="spellEnd"/>
      <w:r w:rsidRPr="008812F6">
        <w:rPr>
          <w:rFonts w:ascii="Calibri Light" w:eastAsia="SimSun" w:hAnsi="Calibri Light" w:hint="eastAsia"/>
          <w:lang w:val="de-DE"/>
        </w:rPr>
        <w:t xml:space="preserve"> </w:t>
      </w:r>
      <w:r w:rsidRPr="008812F6">
        <w:rPr>
          <w:rFonts w:ascii="Calibri Light" w:eastAsia="SimSun" w:hAnsi="Calibri Light" w:hint="eastAsia"/>
        </w:rPr>
        <w:t>是感光树脂柔性印版产品的开发先驱。通过制定高质量柔性印版解决方案和不断创新</w:t>
      </w:r>
      <w:r w:rsidRPr="008812F6">
        <w:rPr>
          <w:rFonts w:ascii="Calibri Light" w:eastAsia="SimSun" w:hAnsi="Calibri Light" w:hint="eastAsia"/>
          <w:lang w:val="de-DE"/>
        </w:rPr>
        <w:t>，</w:t>
      </w:r>
      <w:r w:rsidRPr="008812F6">
        <w:rPr>
          <w:rFonts w:ascii="Calibri Light" w:eastAsia="SimSun" w:hAnsi="Calibri Light" w:hint="eastAsia"/>
        </w:rPr>
        <w:t>公司致力于在保护环境的同时</w:t>
      </w:r>
      <w:r w:rsidRPr="008812F6">
        <w:rPr>
          <w:rFonts w:ascii="Calibri Light" w:eastAsia="SimSun" w:hAnsi="Calibri Light" w:hint="eastAsia"/>
          <w:lang w:val="de-DE"/>
        </w:rPr>
        <w:t>，</w:t>
      </w:r>
      <w:r w:rsidRPr="008812F6">
        <w:rPr>
          <w:rFonts w:ascii="Calibri Light" w:eastAsia="SimSun" w:hAnsi="Calibri Light" w:hint="eastAsia"/>
        </w:rPr>
        <w:t>推动印刷行业向前健康发展</w:t>
      </w:r>
      <w:r w:rsidRPr="008812F6">
        <w:rPr>
          <w:rFonts w:asciiTheme="majorHAnsi" w:hAnsiTheme="majorHAnsi"/>
        </w:rPr>
        <w:t>。</w:t>
      </w:r>
      <w:r w:rsidRPr="008812F6">
        <w:rPr>
          <w:rFonts w:asciiTheme="majorHAnsi" w:hAnsiTheme="majorHAnsi"/>
          <w:lang w:val="de-DE"/>
        </w:rPr>
        <w:t xml:space="preserve"> </w:t>
      </w:r>
    </w:p>
    <w:p w14:paraId="75D7DF4C" w14:textId="77777777" w:rsidR="00204093" w:rsidRPr="008812F6" w:rsidRDefault="00204093" w:rsidP="00204093">
      <w:pPr>
        <w:jc w:val="both"/>
        <w:rPr>
          <w:rFonts w:asciiTheme="majorHAnsi" w:hAnsiTheme="majorHAnsi"/>
          <w:lang w:val="de-DE"/>
        </w:rPr>
      </w:pPr>
      <w:r w:rsidRPr="008812F6">
        <w:rPr>
          <w:rFonts w:asciiTheme="majorHAnsi" w:hAnsiTheme="majorHAnsi"/>
        </w:rPr>
        <w:t>在</w:t>
      </w:r>
      <w:r w:rsidRPr="008812F6">
        <w:rPr>
          <w:rFonts w:asciiTheme="majorHAnsi" w:hAnsiTheme="majorHAnsi"/>
          <w:lang w:val="de-DE"/>
        </w:rPr>
        <w:t xml:space="preserve"> </w:t>
      </w:r>
      <w:r w:rsidRPr="008812F6">
        <w:rPr>
          <w:rFonts w:asciiTheme="majorHAnsi" w:hAnsiTheme="majorHAnsi" w:cs="Arial"/>
          <w:noProof/>
          <w:lang w:val="nl-BE" w:eastAsia="nl-BE"/>
        </w:rPr>
        <w:drawing>
          <wp:inline distT="0" distB="0" distL="0" distR="0" wp14:anchorId="59F4BEA2" wp14:editId="1D423F6B">
            <wp:extent cx="123825" cy="123825"/>
            <wp:effectExtent l="0" t="0" r="9525" b="9525"/>
            <wp:docPr id="19" name="Picture 19">
              <a:hlinkClick xmlns:a="http://schemas.openxmlformats.org/drawingml/2006/main" r:id="rId9" tgtFrame="_blank" tooltip="Twitter 上的 Asahi Photoproduct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0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2F6">
        <w:rPr>
          <w:rFonts w:asciiTheme="majorHAnsi" w:hAnsiTheme="majorHAnsi"/>
          <w:lang w:val="de-DE"/>
        </w:rPr>
        <w:t xml:space="preserve"> </w:t>
      </w:r>
      <w:r w:rsidRPr="008812F6">
        <w:rPr>
          <w:rFonts w:asciiTheme="majorHAnsi" w:hAnsiTheme="majorHAnsi" w:cs="Arial"/>
          <w:noProof/>
          <w:lang w:val="nl-BE" w:eastAsia="nl-BE"/>
        </w:rPr>
        <w:drawing>
          <wp:inline distT="0" distB="0" distL="0" distR="0" wp14:anchorId="1187BB4C" wp14:editId="1F291AC5">
            <wp:extent cx="123825" cy="123825"/>
            <wp:effectExtent l="0" t="0" r="9525" b="9525"/>
            <wp:docPr id="20" name="Picture 20">
              <a:hlinkClick xmlns:a="http://schemas.openxmlformats.org/drawingml/2006/main" r:id="rId12" tgtFrame="_blank" tooltip="LinkedIn 上的 Asahi Photoproduct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3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2F6">
        <w:rPr>
          <w:rFonts w:asciiTheme="majorHAnsi" w:hAnsiTheme="majorHAnsi"/>
          <w:lang w:val="de-DE"/>
        </w:rPr>
        <w:t xml:space="preserve"> </w:t>
      </w:r>
      <w:r w:rsidRPr="008812F6">
        <w:rPr>
          <w:rFonts w:asciiTheme="majorHAnsi" w:hAnsiTheme="majorHAnsi" w:cs="Arial"/>
          <w:noProof/>
          <w:lang w:val="nl-BE" w:eastAsia="nl-BE"/>
        </w:rPr>
        <w:drawing>
          <wp:inline distT="0" distB="0" distL="0" distR="0" wp14:anchorId="06F4A7F9" wp14:editId="72DCBBF8">
            <wp:extent cx="123825" cy="152400"/>
            <wp:effectExtent l="0" t="0" r="9525" b="0"/>
            <wp:docPr id="21" name="Picture 21">
              <a:hlinkClick xmlns:a="http://schemas.openxmlformats.org/drawingml/2006/main" r:id="rId15" tgtFrame="_blank" tooltip="YouTube 频道上的 Asahi Photoproduct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6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2F6">
        <w:rPr>
          <w:rFonts w:asciiTheme="majorHAnsi" w:hAnsiTheme="majorHAnsi"/>
          <w:lang w:val="de-DE"/>
        </w:rPr>
        <w:t xml:space="preserve"> </w:t>
      </w:r>
      <w:r w:rsidRPr="00AC5063">
        <w:rPr>
          <w:rFonts w:ascii="Arial" w:hAnsi="Arial" w:cs="Arial"/>
          <w:noProof/>
          <w:sz w:val="20"/>
          <w:lang w:val="nl-BE" w:eastAsia="nl-BE"/>
        </w:rPr>
        <w:drawing>
          <wp:inline distT="0" distB="0" distL="0" distR="0" wp14:anchorId="192401FF" wp14:editId="156D5281">
            <wp:extent cx="123825" cy="123825"/>
            <wp:effectExtent l="0" t="0" r="9525" b="9525"/>
            <wp:docPr id="31" name="Picture 31" descr="EskoArtwork on Facebook">
              <a:hlinkClick xmlns:a="http://schemas.openxmlformats.org/drawingml/2006/main" r:id="rId18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skoArtwork on Facebook">
                      <a:hlinkClick r:id="rId19" tgtFrame="_blank" tooltip="&quot;MimakiEurope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lang w:val="de-DE"/>
        </w:rPr>
        <w:t xml:space="preserve"> </w:t>
      </w:r>
      <w:r w:rsidRPr="008812F6">
        <w:rPr>
          <w:rFonts w:asciiTheme="majorHAnsi" w:hAnsiTheme="majorHAnsi"/>
        </w:rPr>
        <w:t>上关注</w:t>
      </w:r>
      <w:r w:rsidRPr="008812F6">
        <w:rPr>
          <w:rFonts w:asciiTheme="majorHAnsi" w:hAnsiTheme="majorHAnsi"/>
          <w:lang w:val="de-DE"/>
        </w:rPr>
        <w:t xml:space="preserve"> Asahi </w:t>
      </w:r>
      <w:proofErr w:type="spellStart"/>
      <w:r w:rsidRPr="008812F6">
        <w:rPr>
          <w:rFonts w:asciiTheme="majorHAnsi" w:hAnsiTheme="majorHAnsi"/>
          <w:lang w:val="de-DE"/>
        </w:rPr>
        <w:t>Photoproducts</w:t>
      </w:r>
      <w:proofErr w:type="spellEnd"/>
      <w:r w:rsidRPr="008812F6">
        <w:rPr>
          <w:rFonts w:asciiTheme="majorHAnsi" w:hAnsiTheme="majorHAnsi"/>
        </w:rPr>
        <w:t>。</w:t>
      </w:r>
    </w:p>
    <w:p w14:paraId="4C26565E" w14:textId="759E6E27" w:rsidR="00993865" w:rsidRPr="00204093" w:rsidRDefault="00204093" w:rsidP="00204093">
      <w:pPr>
        <w:rPr>
          <w:b/>
          <w:lang w:val="de-DE"/>
        </w:rPr>
      </w:pPr>
      <w:r w:rsidRPr="008812F6">
        <w:rPr>
          <w:rFonts w:ascii="MS Gothic" w:eastAsia="MS Gothic" w:hAnsi="MS Gothic" w:cs="MS Gothic" w:hint="eastAsia"/>
        </w:rPr>
        <w:t>更多信息</w:t>
      </w:r>
      <w:r w:rsidRPr="008812F6">
        <w:rPr>
          <w:rFonts w:ascii="MS Gothic" w:eastAsia="MS Gothic" w:hAnsi="MS Gothic" w:cs="MS Gothic" w:hint="eastAsia"/>
          <w:lang w:val="de-DE"/>
        </w:rPr>
        <w:t>，</w:t>
      </w:r>
      <w:r w:rsidRPr="008812F6">
        <w:rPr>
          <w:rFonts w:ascii="Microsoft JhengHei" w:eastAsia="Microsoft JhengHei" w:hAnsi="Microsoft JhengHei" w:cs="Microsoft JhengHei" w:hint="eastAsia"/>
        </w:rPr>
        <w:t>请访问</w:t>
      </w:r>
      <w:r w:rsidRPr="008812F6">
        <w:rPr>
          <w:rFonts w:asciiTheme="majorHAnsi" w:hAnsiTheme="majorHAnsi"/>
          <w:lang w:val="de-DE"/>
        </w:rPr>
        <w:t xml:space="preserve"> </w:t>
      </w:r>
      <w:r w:rsidR="00F31C25">
        <w:fldChar w:fldCharType="begin"/>
      </w:r>
      <w:r w:rsidR="00F31C25" w:rsidRPr="002F2013">
        <w:rPr>
          <w:lang w:val="de-DE"/>
        </w:rPr>
        <w:instrText xml:space="preserve"> HYPERLINK "http://www.asahi-photoproducts.com/" \h </w:instrText>
      </w:r>
      <w:r w:rsidR="00F31C25">
        <w:fldChar w:fldCharType="separate"/>
      </w:r>
      <w:r w:rsidRPr="008812F6">
        <w:rPr>
          <w:rStyle w:val="Hyperlink"/>
          <w:rFonts w:asciiTheme="majorHAnsi" w:hAnsiTheme="majorHAnsi"/>
          <w:lang w:val="de-DE"/>
        </w:rPr>
        <w:t>www.asahi-photoproducts.com</w:t>
      </w:r>
      <w:r w:rsidR="00F31C25">
        <w:rPr>
          <w:rStyle w:val="Hyperlink"/>
          <w:rFonts w:asciiTheme="majorHAnsi" w:hAnsiTheme="majorHAnsi"/>
          <w:lang w:val="de-DE"/>
        </w:rPr>
        <w:fldChar w:fldCharType="end"/>
      </w:r>
      <w:r w:rsidRPr="008812F6">
        <w:rPr>
          <w:rFonts w:asciiTheme="majorHAnsi" w:hAnsiTheme="majorHAnsi"/>
          <w:lang w:val="de-DE"/>
        </w:rPr>
        <w:t xml:space="preserve"> </w:t>
      </w:r>
      <w:r w:rsidRPr="008812F6">
        <w:rPr>
          <w:rFonts w:ascii="MS Gothic" w:eastAsia="MS Gothic" w:hAnsi="MS Gothic" w:cs="MS Gothic" w:hint="eastAsia"/>
        </w:rPr>
        <w:t>或</w:t>
      </w:r>
      <w:r w:rsidRPr="008812F6">
        <w:rPr>
          <w:rFonts w:ascii="MS Gothic" w:eastAsia="MS Gothic" w:hAnsi="MS Gothic" w:cs="MS Gothic" w:hint="eastAsia"/>
          <w:lang w:val="de-DE"/>
        </w:rPr>
        <w:t>：</w:t>
      </w:r>
      <w:r w:rsidR="00AD7F73" w:rsidRPr="00204093">
        <w:rPr>
          <w:rFonts w:asciiTheme="majorHAnsi" w:hAnsiTheme="majorHAnsi" w:hint="eastAsia"/>
          <w:lang w:val="de-DE"/>
        </w:rPr>
        <w:br/>
      </w:r>
    </w:p>
    <w:p w14:paraId="4B861595" w14:textId="47CF6231" w:rsidR="00CD1DEF" w:rsidRPr="00D00E24" w:rsidRDefault="00993865" w:rsidP="00993865">
      <w:pPr>
        <w:rPr>
          <w:b/>
          <w:lang w:val="nl-BE"/>
        </w:rPr>
      </w:pPr>
      <w:r>
        <w:rPr>
          <w:rFonts w:ascii="Calibri" w:eastAsia="SimSun" w:hAnsi="Calibri" w:hint="eastAsia"/>
          <w:noProof/>
        </w:rPr>
        <w:drawing>
          <wp:anchor distT="0" distB="0" distL="114300" distR="114300" simplePos="0" relativeHeight="251659264" behindDoc="1" locked="0" layoutInCell="1" allowOverlap="1" wp14:anchorId="24406CEA" wp14:editId="2F970EBF">
            <wp:simplePos x="0" y="0"/>
            <wp:positionH relativeFrom="margin">
              <wp:posOffset>2224405</wp:posOffset>
            </wp:positionH>
            <wp:positionV relativeFrom="paragraph">
              <wp:posOffset>651510</wp:posOffset>
            </wp:positionV>
            <wp:extent cx="932180" cy="932180"/>
            <wp:effectExtent l="0" t="0" r="127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093">
        <w:rPr>
          <w:rFonts w:hint="eastAsia"/>
          <w:b/>
          <w:lang w:val="de-DE"/>
        </w:rPr>
        <w:t>Monika D</w:t>
      </w:r>
      <w:r w:rsidRPr="00204093">
        <w:rPr>
          <w:rFonts w:hint="eastAsia"/>
          <w:b/>
          <w:lang w:val="de-DE"/>
        </w:rPr>
        <w:t>ü</w:t>
      </w:r>
      <w:proofErr w:type="spellStart"/>
      <w:r w:rsidRPr="00204093">
        <w:rPr>
          <w:rFonts w:hint="eastAsia"/>
          <w:b/>
          <w:lang w:val="de-DE"/>
        </w:rPr>
        <w:t>rr</w:t>
      </w:r>
      <w:proofErr w:type="spellEnd"/>
      <w:r w:rsidRPr="00204093">
        <w:rPr>
          <w:rFonts w:hint="eastAsia"/>
          <w:b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="00D00E24">
        <w:rPr>
          <w:b/>
          <w:lang w:val="de-DE"/>
        </w:rPr>
        <w:t>Dr. D</w:t>
      </w:r>
      <w:r w:rsidRPr="00204093">
        <w:rPr>
          <w:rFonts w:hint="eastAsia"/>
          <w:b/>
          <w:lang w:val="de-DE"/>
        </w:rPr>
        <w:t>ieter Niederstadt</w:t>
      </w:r>
      <w:r w:rsidRPr="00204093">
        <w:rPr>
          <w:rFonts w:hint="eastAsia"/>
          <w:lang w:val="de-DE"/>
        </w:rPr>
        <w:br/>
      </w:r>
      <w:proofErr w:type="spellStart"/>
      <w:r w:rsidRPr="00204093">
        <w:rPr>
          <w:rFonts w:hint="eastAsia"/>
          <w:lang w:val="de-DE"/>
        </w:rPr>
        <w:t>duomedia</w:t>
      </w:r>
      <w:proofErr w:type="spellEnd"/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  <w:t xml:space="preserve">Asahi </w:t>
      </w:r>
      <w:proofErr w:type="spellStart"/>
      <w:r w:rsidRPr="00204093">
        <w:rPr>
          <w:rFonts w:hint="eastAsia"/>
          <w:lang w:val="de-DE"/>
        </w:rPr>
        <w:t>Photoproducts</w:t>
      </w:r>
      <w:proofErr w:type="spellEnd"/>
      <w:r w:rsidRPr="00204093">
        <w:rPr>
          <w:rFonts w:hint="eastAsia"/>
          <w:lang w:val="de-DE"/>
        </w:rPr>
        <w:t xml:space="preserve"> Europe n.v./s.a.</w:t>
      </w:r>
      <w:hyperlink r:id="rId22" w:history="1">
        <w:r w:rsidRPr="00204093">
          <w:rPr>
            <w:rStyle w:val="Hyperlink"/>
            <w:rFonts w:hint="eastAsia"/>
            <w:lang w:val="de-DE"/>
          </w:rPr>
          <w:t>monika.d@duomedia.com</w:t>
        </w:r>
      </w:hyperlink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hyperlink r:id="rId23" w:history="1">
        <w:r w:rsidRPr="00204093">
          <w:rPr>
            <w:rStyle w:val="Hyperlink"/>
            <w:rFonts w:asciiTheme="majorHAnsi" w:hAnsiTheme="majorHAnsi" w:hint="eastAsia"/>
            <w:lang w:val="de-DE"/>
          </w:rPr>
          <w:t>dieter.niederstadt@asahi-photoproducts.com</w:t>
        </w:r>
      </w:hyperlink>
      <w:r w:rsidRPr="00204093">
        <w:rPr>
          <w:rFonts w:hint="eastAsia"/>
          <w:lang w:val="de-DE"/>
        </w:rPr>
        <w:t xml:space="preserve"> </w:t>
      </w:r>
      <w:r w:rsidRPr="00204093">
        <w:rPr>
          <w:rFonts w:hint="eastAsia"/>
          <w:lang w:val="de-DE"/>
        </w:rPr>
        <w:br/>
        <w:t>+49 (0)6104 944895</w:t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r w:rsidRPr="00204093">
        <w:rPr>
          <w:rFonts w:hint="eastAsia"/>
          <w:lang w:val="de-DE"/>
        </w:rPr>
        <w:tab/>
      </w:r>
      <w:hyperlink r:id="rId24" w:history="1">
        <w:r w:rsidRPr="00204093">
          <w:rPr>
            <w:rFonts w:hint="eastAsia"/>
            <w:lang w:val="de-DE"/>
          </w:rPr>
          <w:t>+49 (0)2301 946743</w:t>
        </w:r>
      </w:hyperlink>
    </w:p>
    <w:sectPr w:rsidR="00CD1DEF" w:rsidRPr="00D00E24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615C4" w14:textId="77777777" w:rsidR="00F31C25" w:rsidRDefault="00F31C25" w:rsidP="00CD1DEF">
      <w:pPr>
        <w:spacing w:after="0" w:line="240" w:lineRule="auto"/>
      </w:pPr>
      <w:r>
        <w:separator/>
      </w:r>
    </w:p>
  </w:endnote>
  <w:endnote w:type="continuationSeparator" w:id="0">
    <w:p w14:paraId="1EBE6978" w14:textId="77777777" w:rsidR="00F31C25" w:rsidRDefault="00F31C25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24B12" w14:textId="77777777" w:rsidR="00F31C25" w:rsidRDefault="00F31C25" w:rsidP="00CD1DEF">
      <w:pPr>
        <w:spacing w:after="0" w:line="240" w:lineRule="auto"/>
      </w:pPr>
      <w:r>
        <w:separator/>
      </w:r>
    </w:p>
  </w:footnote>
  <w:footnote w:type="continuationSeparator" w:id="0">
    <w:p w14:paraId="63AF225B" w14:textId="77777777" w:rsidR="00F31C25" w:rsidRDefault="00F31C25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3CFBC" w14:textId="1783D876" w:rsidR="00CD1DEF" w:rsidRDefault="00A359ED">
    <w:pPr>
      <w:pStyle w:val="Header"/>
    </w:pPr>
    <w:r>
      <w:rPr>
        <w:rFonts w:hint="eastAsia"/>
        <w:noProof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3E8BB" w14:textId="77777777" w:rsidR="00204093" w:rsidRDefault="00204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662E"/>
    <w:multiLevelType w:val="hybridMultilevel"/>
    <w:tmpl w:val="8E64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6223A"/>
    <w:multiLevelType w:val="hybridMultilevel"/>
    <w:tmpl w:val="64A8E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EF"/>
    <w:rsid w:val="00000F4D"/>
    <w:rsid w:val="00003210"/>
    <w:rsid w:val="00003BDD"/>
    <w:rsid w:val="00020980"/>
    <w:rsid w:val="00022C51"/>
    <w:rsid w:val="00030480"/>
    <w:rsid w:val="00036E52"/>
    <w:rsid w:val="00076F07"/>
    <w:rsid w:val="0008374A"/>
    <w:rsid w:val="00086A4F"/>
    <w:rsid w:val="00091744"/>
    <w:rsid w:val="000954C3"/>
    <w:rsid w:val="00096B49"/>
    <w:rsid w:val="00096FB6"/>
    <w:rsid w:val="000A549A"/>
    <w:rsid w:val="000A58AD"/>
    <w:rsid w:val="000B3FA9"/>
    <w:rsid w:val="000B493B"/>
    <w:rsid w:val="000B6D15"/>
    <w:rsid w:val="000C4567"/>
    <w:rsid w:val="000D30A2"/>
    <w:rsid w:val="000D6EFE"/>
    <w:rsid w:val="00111F68"/>
    <w:rsid w:val="001156EE"/>
    <w:rsid w:val="00120658"/>
    <w:rsid w:val="001227B0"/>
    <w:rsid w:val="001327DD"/>
    <w:rsid w:val="00135A64"/>
    <w:rsid w:val="00135E68"/>
    <w:rsid w:val="0014789A"/>
    <w:rsid w:val="00156B0B"/>
    <w:rsid w:val="0016275D"/>
    <w:rsid w:val="00170FA4"/>
    <w:rsid w:val="001C7105"/>
    <w:rsid w:val="001D7896"/>
    <w:rsid w:val="001E6F8E"/>
    <w:rsid w:val="001F1DAA"/>
    <w:rsid w:val="001F25CC"/>
    <w:rsid w:val="001F2D87"/>
    <w:rsid w:val="001F6D1C"/>
    <w:rsid w:val="00204093"/>
    <w:rsid w:val="00206655"/>
    <w:rsid w:val="00214C93"/>
    <w:rsid w:val="0023423E"/>
    <w:rsid w:val="002352D6"/>
    <w:rsid w:val="002361D7"/>
    <w:rsid w:val="00241A73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2E3D83"/>
    <w:rsid w:val="002F2013"/>
    <w:rsid w:val="003007F3"/>
    <w:rsid w:val="00303A23"/>
    <w:rsid w:val="0031022D"/>
    <w:rsid w:val="00333066"/>
    <w:rsid w:val="003362A0"/>
    <w:rsid w:val="003513B1"/>
    <w:rsid w:val="0036147F"/>
    <w:rsid w:val="003B6E49"/>
    <w:rsid w:val="003D03AF"/>
    <w:rsid w:val="003F1B4A"/>
    <w:rsid w:val="003F6EE7"/>
    <w:rsid w:val="00407BCD"/>
    <w:rsid w:val="00412CEA"/>
    <w:rsid w:val="00414359"/>
    <w:rsid w:val="00417A9B"/>
    <w:rsid w:val="0042716D"/>
    <w:rsid w:val="00437507"/>
    <w:rsid w:val="00441A14"/>
    <w:rsid w:val="00473B2E"/>
    <w:rsid w:val="00495B39"/>
    <w:rsid w:val="004A5AE4"/>
    <w:rsid w:val="004D5CFD"/>
    <w:rsid w:val="004E251A"/>
    <w:rsid w:val="004E6065"/>
    <w:rsid w:val="004F04BC"/>
    <w:rsid w:val="004F3BEB"/>
    <w:rsid w:val="004F494F"/>
    <w:rsid w:val="005345A1"/>
    <w:rsid w:val="00535378"/>
    <w:rsid w:val="00546C92"/>
    <w:rsid w:val="00572CB8"/>
    <w:rsid w:val="00585915"/>
    <w:rsid w:val="00594E56"/>
    <w:rsid w:val="005B133C"/>
    <w:rsid w:val="005B4E0A"/>
    <w:rsid w:val="005B7B40"/>
    <w:rsid w:val="005C2B52"/>
    <w:rsid w:val="005E6A54"/>
    <w:rsid w:val="005F10B0"/>
    <w:rsid w:val="006014CC"/>
    <w:rsid w:val="00610FDD"/>
    <w:rsid w:val="00612E84"/>
    <w:rsid w:val="00616B39"/>
    <w:rsid w:val="00625A0D"/>
    <w:rsid w:val="00644D96"/>
    <w:rsid w:val="0066502B"/>
    <w:rsid w:val="006741F7"/>
    <w:rsid w:val="00684F22"/>
    <w:rsid w:val="006907C6"/>
    <w:rsid w:val="006C1BD8"/>
    <w:rsid w:val="006F379F"/>
    <w:rsid w:val="00707DE2"/>
    <w:rsid w:val="00714F2F"/>
    <w:rsid w:val="00724593"/>
    <w:rsid w:val="00732509"/>
    <w:rsid w:val="007353E3"/>
    <w:rsid w:val="00737619"/>
    <w:rsid w:val="00743519"/>
    <w:rsid w:val="0075551A"/>
    <w:rsid w:val="007566E2"/>
    <w:rsid w:val="00786F82"/>
    <w:rsid w:val="00787C85"/>
    <w:rsid w:val="007905AC"/>
    <w:rsid w:val="007963D4"/>
    <w:rsid w:val="007B0BCC"/>
    <w:rsid w:val="007B3D3A"/>
    <w:rsid w:val="007C387D"/>
    <w:rsid w:val="007C3B87"/>
    <w:rsid w:val="007D7277"/>
    <w:rsid w:val="007E0501"/>
    <w:rsid w:val="007E5D26"/>
    <w:rsid w:val="00812583"/>
    <w:rsid w:val="00814149"/>
    <w:rsid w:val="008301F5"/>
    <w:rsid w:val="00841A35"/>
    <w:rsid w:val="00863005"/>
    <w:rsid w:val="00877DEE"/>
    <w:rsid w:val="00885349"/>
    <w:rsid w:val="008A28EF"/>
    <w:rsid w:val="008B3435"/>
    <w:rsid w:val="008B5889"/>
    <w:rsid w:val="008C366A"/>
    <w:rsid w:val="008D0478"/>
    <w:rsid w:val="00902ACB"/>
    <w:rsid w:val="00910C51"/>
    <w:rsid w:val="00910DA3"/>
    <w:rsid w:val="009422FB"/>
    <w:rsid w:val="009543EB"/>
    <w:rsid w:val="00955EFF"/>
    <w:rsid w:val="009573CE"/>
    <w:rsid w:val="009772B4"/>
    <w:rsid w:val="009817AA"/>
    <w:rsid w:val="00993865"/>
    <w:rsid w:val="009A1EB9"/>
    <w:rsid w:val="009A49E9"/>
    <w:rsid w:val="009B1926"/>
    <w:rsid w:val="009B397D"/>
    <w:rsid w:val="009B7C4F"/>
    <w:rsid w:val="009C7780"/>
    <w:rsid w:val="009D79F9"/>
    <w:rsid w:val="009E5C56"/>
    <w:rsid w:val="009F22E0"/>
    <w:rsid w:val="009F5AC7"/>
    <w:rsid w:val="00A04B2D"/>
    <w:rsid w:val="00A22219"/>
    <w:rsid w:val="00A32DA7"/>
    <w:rsid w:val="00A347CC"/>
    <w:rsid w:val="00A359ED"/>
    <w:rsid w:val="00A40923"/>
    <w:rsid w:val="00A46522"/>
    <w:rsid w:val="00A55E9F"/>
    <w:rsid w:val="00A62679"/>
    <w:rsid w:val="00A7081F"/>
    <w:rsid w:val="00A85763"/>
    <w:rsid w:val="00A85D7D"/>
    <w:rsid w:val="00A974A9"/>
    <w:rsid w:val="00AA342B"/>
    <w:rsid w:val="00AC22E6"/>
    <w:rsid w:val="00AC5890"/>
    <w:rsid w:val="00AD7F73"/>
    <w:rsid w:val="00AE60DE"/>
    <w:rsid w:val="00B02D2D"/>
    <w:rsid w:val="00B06D5D"/>
    <w:rsid w:val="00B11832"/>
    <w:rsid w:val="00B15DFD"/>
    <w:rsid w:val="00B2512A"/>
    <w:rsid w:val="00B64CFE"/>
    <w:rsid w:val="00B819B9"/>
    <w:rsid w:val="00B876DF"/>
    <w:rsid w:val="00B87813"/>
    <w:rsid w:val="00B97C4C"/>
    <w:rsid w:val="00BB5865"/>
    <w:rsid w:val="00BC276D"/>
    <w:rsid w:val="00BE00EF"/>
    <w:rsid w:val="00BE2A2A"/>
    <w:rsid w:val="00BE4904"/>
    <w:rsid w:val="00BF0F30"/>
    <w:rsid w:val="00BF5083"/>
    <w:rsid w:val="00C16024"/>
    <w:rsid w:val="00C24719"/>
    <w:rsid w:val="00C25CE2"/>
    <w:rsid w:val="00C358C9"/>
    <w:rsid w:val="00C62815"/>
    <w:rsid w:val="00C641EA"/>
    <w:rsid w:val="00C75345"/>
    <w:rsid w:val="00C9065C"/>
    <w:rsid w:val="00C97F8E"/>
    <w:rsid w:val="00CA29F1"/>
    <w:rsid w:val="00CC6F61"/>
    <w:rsid w:val="00CD028F"/>
    <w:rsid w:val="00CD1DEF"/>
    <w:rsid w:val="00CD7940"/>
    <w:rsid w:val="00CE47BD"/>
    <w:rsid w:val="00D0057D"/>
    <w:rsid w:val="00D00E24"/>
    <w:rsid w:val="00D13E6A"/>
    <w:rsid w:val="00D16F0D"/>
    <w:rsid w:val="00D24F8E"/>
    <w:rsid w:val="00D35960"/>
    <w:rsid w:val="00D509C1"/>
    <w:rsid w:val="00D53278"/>
    <w:rsid w:val="00D55ABD"/>
    <w:rsid w:val="00D57F10"/>
    <w:rsid w:val="00D60446"/>
    <w:rsid w:val="00D747AF"/>
    <w:rsid w:val="00D74910"/>
    <w:rsid w:val="00D77724"/>
    <w:rsid w:val="00D80C5E"/>
    <w:rsid w:val="00D82350"/>
    <w:rsid w:val="00D858EB"/>
    <w:rsid w:val="00DB6461"/>
    <w:rsid w:val="00DC788D"/>
    <w:rsid w:val="00DD07A1"/>
    <w:rsid w:val="00DD114E"/>
    <w:rsid w:val="00DE6A89"/>
    <w:rsid w:val="00DF1779"/>
    <w:rsid w:val="00E0204F"/>
    <w:rsid w:val="00E043CA"/>
    <w:rsid w:val="00E06147"/>
    <w:rsid w:val="00E153AA"/>
    <w:rsid w:val="00E25EC5"/>
    <w:rsid w:val="00E37BBA"/>
    <w:rsid w:val="00E53196"/>
    <w:rsid w:val="00E7056B"/>
    <w:rsid w:val="00E80974"/>
    <w:rsid w:val="00E81E07"/>
    <w:rsid w:val="00E96048"/>
    <w:rsid w:val="00E96AB7"/>
    <w:rsid w:val="00EA15B7"/>
    <w:rsid w:val="00EB621B"/>
    <w:rsid w:val="00ED1FD8"/>
    <w:rsid w:val="00EF2604"/>
    <w:rsid w:val="00F22928"/>
    <w:rsid w:val="00F25239"/>
    <w:rsid w:val="00F31C25"/>
    <w:rsid w:val="00F50380"/>
    <w:rsid w:val="00F55F6C"/>
    <w:rsid w:val="00F56335"/>
    <w:rsid w:val="00F651DC"/>
    <w:rsid w:val="00F674D7"/>
    <w:rsid w:val="00F8570E"/>
    <w:rsid w:val="00F939F8"/>
    <w:rsid w:val="00FA2C15"/>
    <w:rsid w:val="00FA3AE1"/>
    <w:rsid w:val="00FA73EA"/>
    <w:rsid w:val="00FC26C6"/>
    <w:rsid w:val="00FD56A1"/>
    <w:rsid w:val="00FE2E05"/>
    <w:rsid w:val="00FE3217"/>
    <w:rsid w:val="00FE443F"/>
    <w:rsid w:val="00FE4E76"/>
    <w:rsid w:val="00FE5DC9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472D14"/>
  <w15:docId w15:val="{9F67BE6D-7A17-4131-99E6-35BC93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E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Arial" w:eastAsia="SimSu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Arial" w:eastAsia="SimSun" w:hAnsi="Arial" w:cs="Times New Roman"/>
      <w:sz w:val="20"/>
      <w:szCs w:val="24"/>
      <w:lang w:val="en-GB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Trebuchet MS" w:eastAsia="SimSun" w:hAnsi="Trebuchet MS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eastAsia="SimSun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en-GB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Calibri" w:eastAsia="SimSun" w:hAnsi="Calibri" w:cs="Times New Roman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Tahoma" w:eastAsia="SimSu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Calibri" w:eastAsia="SimSun" w:hAnsi="Calibri" w:cs="Times New Roman"/>
      <w:lang w:val="nl-BE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Calibri" w:eastAsia="SimSun" w:hAnsi="Calibri" w:cs="Times New Roma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  <w:rPr>
      <w:lang w:val="en-GB"/>
    </w:r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  <w:rPr>
      <w:lang w:val="en-GB"/>
    </w:r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38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i-photoproducts.com/" TargetMode="External"/><Relationship Id="rId13" Type="http://schemas.openxmlformats.org/officeDocument/2006/relationships/hyperlink" Target="https://www.linkedin.com/company/mimaki-europe-b.v." TargetMode="External"/><Relationship Id="rId18" Type="http://schemas.openxmlformats.org/officeDocument/2006/relationships/hyperlink" Target="https://www.facebook.com/asahiphotoproduct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MimakiEurope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asahi-photoproducts.com/sig/asahi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_-fQSWjcK2g2hJEPZHHNlw" TargetMode="External"/><Relationship Id="rId23" Type="http://schemas.openxmlformats.org/officeDocument/2006/relationships/hyperlink" Target="mailto:dieter.niederstadt@asahi-photoproducts.com" TargetMode="External"/><Relationship Id="rId10" Type="http://schemas.openxmlformats.org/officeDocument/2006/relationships/hyperlink" Target="https://twitter.com/MimakiEurope" TargetMode="External"/><Relationship Id="rId19" Type="http://schemas.openxmlformats.org/officeDocument/2006/relationships/hyperlink" Target="https://www.facebook.com/mimaki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sahiphoto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monika.d@duomedia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Asahi Photoproducts to Bring Innovation, Education to Labelexpo Europe 2017</vt:lpstr>
      <vt:lpstr>Asahi Photoproducts to Bring Innovation, Education to Labelexpo Europe 2017</vt:lpstr>
    </vt:vector>
  </TitlesOfParts>
  <Company>HB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Asahi Photoproducts to Bring Innovation, Education to Labelexpo Europe 2017</dc:title>
  <dc:creator>Asahi Photoproducts</dc:creator>
  <cp:keywords>Labelexpo, Asahi Photoproducts</cp:keywords>
  <cp:lastModifiedBy>yana.v@duomedia.com</cp:lastModifiedBy>
  <cp:revision>10</cp:revision>
  <cp:lastPrinted>2015-12-14T13:33:00Z</cp:lastPrinted>
  <dcterms:created xsi:type="dcterms:W3CDTF">2020-03-05T14:40:00Z</dcterms:created>
  <dcterms:modified xsi:type="dcterms:W3CDTF">2020-03-25T11:04:00Z</dcterms:modified>
</cp:coreProperties>
</file>